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78" w:rsidRPr="001D48EA" w:rsidRDefault="00322778" w:rsidP="00322778">
      <w:pPr>
        <w:rPr>
          <w:rFonts w:ascii="Comic Sans MS" w:hAnsi="Comic Sans MS"/>
          <w:b/>
          <w:sz w:val="28"/>
          <w:szCs w:val="28"/>
        </w:rPr>
      </w:pPr>
      <w:r w:rsidRPr="001D48EA">
        <w:rPr>
          <w:rFonts w:ascii="Comic Sans MS" w:hAnsi="Comic Sans MS"/>
          <w:b/>
          <w:sz w:val="28"/>
          <w:szCs w:val="28"/>
        </w:rPr>
        <w:t>Holy Land Study – Galilee Region</w:t>
      </w:r>
    </w:p>
    <w:p w:rsidR="00322778" w:rsidRPr="001D48EA" w:rsidRDefault="00322778" w:rsidP="00322778">
      <w:pPr>
        <w:rPr>
          <w:rFonts w:ascii="Comic Sans MS" w:hAnsi="Comic Sans MS"/>
          <w:b/>
          <w:sz w:val="28"/>
          <w:szCs w:val="28"/>
        </w:rPr>
      </w:pPr>
      <w:r w:rsidRPr="001D48EA">
        <w:rPr>
          <w:rFonts w:ascii="Comic Sans MS" w:hAnsi="Comic Sans MS"/>
          <w:b/>
          <w:sz w:val="28"/>
          <w:szCs w:val="28"/>
        </w:rPr>
        <w:t>Ancient Boat</w:t>
      </w:r>
    </w:p>
    <w:p w:rsidR="00322778" w:rsidRPr="001D48EA" w:rsidRDefault="00322778" w:rsidP="00322778">
      <w:pPr>
        <w:ind w:left="720"/>
        <w:rPr>
          <w:rFonts w:ascii="Comic Sans MS" w:hAnsi="Comic Sans MS"/>
          <w:b/>
          <w:sz w:val="24"/>
          <w:szCs w:val="24"/>
        </w:rPr>
      </w:pP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 xml:space="preserve">In 1986, an ancient boat was pulled from the mud along the northwestern shore of the Sea of Galilee. It was a unique and exciting find that gives us an idea of the sort of boat used during the time of Jesus. </w:t>
      </w: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 xml:space="preserve">This ancient boat was dating back to the period of the Jesus and his disciples. From the potteries, nails found on the boat and the radiocarbon dating indicated that the boat existed in the 1st century </w:t>
      </w:r>
      <w:proofErr w:type="gramStart"/>
      <w:r w:rsidRPr="001D48EA">
        <w:rPr>
          <w:rFonts w:ascii="Comic Sans MS" w:hAnsi="Comic Sans MS"/>
          <w:b/>
          <w:sz w:val="24"/>
          <w:szCs w:val="24"/>
        </w:rPr>
        <w:t>A.D..</w:t>
      </w:r>
      <w:proofErr w:type="gramEnd"/>
      <w:r w:rsidRPr="001D48EA">
        <w:rPr>
          <w:rFonts w:ascii="Comic Sans MS" w:hAnsi="Comic Sans MS"/>
          <w:b/>
          <w:sz w:val="24"/>
          <w:szCs w:val="24"/>
        </w:rPr>
        <w:t xml:space="preserve"> Evidence of repeated repairs indicates the boat was used for several decades, perhaps nearly a century. </w:t>
      </w: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 xml:space="preserve">The boat was discovered during a period of drought in Israel when the water </w:t>
      </w:r>
      <w:proofErr w:type="gramStart"/>
      <w:r w:rsidRPr="001D48EA">
        <w:rPr>
          <w:rFonts w:ascii="Comic Sans MS" w:hAnsi="Comic Sans MS"/>
          <w:b/>
          <w:sz w:val="24"/>
          <w:szCs w:val="24"/>
        </w:rPr>
        <w:t>edge having</w:t>
      </w:r>
      <w:proofErr w:type="gramEnd"/>
      <w:r w:rsidRPr="001D48EA">
        <w:rPr>
          <w:rFonts w:ascii="Comic Sans MS" w:hAnsi="Comic Sans MS"/>
          <w:b/>
          <w:sz w:val="24"/>
          <w:szCs w:val="24"/>
        </w:rPr>
        <w:t xml:space="preserve"> retracted very far from the normal shore. It was discovered by two brothers who are the second-generation fishermen in the area. </w:t>
      </w: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On the day of the discovery, there appeared a double rainbow.</w:t>
      </w: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 xml:space="preserve">This ancient boat was retrieved from the mud of the Sea of Galilee with great effort Authority and many volunteers pulled the boat from the mud without damaging it. They used modern technology to lift it up. First, they prepared the brittle boat to be taken ashore from the mud. The process lasted 12 days and nights. Then, the boat was treated in a special tank to preserve it.  </w:t>
      </w:r>
      <w:proofErr w:type="gramStart"/>
      <w:r w:rsidRPr="001D48EA">
        <w:rPr>
          <w:rFonts w:ascii="Comic Sans MS" w:hAnsi="Comic Sans MS"/>
          <w:b/>
          <w:sz w:val="24"/>
          <w:szCs w:val="24"/>
        </w:rPr>
        <w:t>An intricate process safeguarding its protection.</w:t>
      </w:r>
      <w:proofErr w:type="gramEnd"/>
      <w:r w:rsidRPr="001D48EA">
        <w:rPr>
          <w:rFonts w:ascii="Comic Sans MS" w:hAnsi="Comic Sans MS"/>
          <w:b/>
          <w:sz w:val="24"/>
          <w:szCs w:val="24"/>
        </w:rPr>
        <w:t xml:space="preserve"> Then, the boat had to be submerged in a chemical bath for 7 years before it could be displayed. </w:t>
      </w:r>
    </w:p>
    <w:p w:rsidR="00322778" w:rsidRPr="001D48EA" w:rsidRDefault="00322778" w:rsidP="00322778">
      <w:pPr>
        <w:ind w:left="720"/>
        <w:rPr>
          <w:rFonts w:ascii="Comic Sans MS" w:hAnsi="Comic Sans MS"/>
          <w:b/>
          <w:sz w:val="24"/>
          <w:szCs w:val="24"/>
        </w:rPr>
      </w:pPr>
      <w:r w:rsidRPr="001D48EA">
        <w:rPr>
          <w:rFonts w:ascii="Comic Sans MS" w:hAnsi="Comic Sans MS"/>
          <w:b/>
          <w:sz w:val="24"/>
          <w:szCs w:val="24"/>
        </w:rPr>
        <w:t xml:space="preserve">Boats played a large role in Jesus life and ministry — they are mentioned 50 times in the Gospels! This ancient Galilee Boat is apparently the type of boat that was used on the Sea of Galilee for both fishing and transportation across the lake. Amazingly, this boat </w:t>
      </w:r>
      <w:r w:rsidRPr="001D48EA">
        <w:rPr>
          <w:rFonts w:ascii="Comic Sans MS" w:hAnsi="Comic Sans MS"/>
          <w:b/>
          <w:sz w:val="24"/>
          <w:szCs w:val="24"/>
        </w:rPr>
        <w:lastRenderedPageBreak/>
        <w:t xml:space="preserve">has just about enough space for 12 people. It is likely that this sort of boat was used by Jesus and his disciples. </w:t>
      </w:r>
    </w:p>
    <w:p w:rsidR="00D22A89" w:rsidRPr="00322778" w:rsidRDefault="00322778" w:rsidP="00322778">
      <w:pPr>
        <w:ind w:left="720"/>
        <w:rPr>
          <w:sz w:val="24"/>
          <w:szCs w:val="24"/>
        </w:rPr>
      </w:pPr>
      <w:r w:rsidRPr="001D48EA">
        <w:rPr>
          <w:rFonts w:ascii="Comic Sans MS" w:hAnsi="Comic Sans MS"/>
          <w:b/>
          <w:sz w:val="24"/>
          <w:szCs w:val="24"/>
        </w:rPr>
        <w:t xml:space="preserve">After thousands of years, this ancient boat validates the gospel accounts. It is truly </w:t>
      </w:r>
      <w:proofErr w:type="spellStart"/>
      <w:proofErr w:type="gramStart"/>
      <w:r w:rsidRPr="001D48EA">
        <w:rPr>
          <w:rFonts w:ascii="Comic Sans MS" w:hAnsi="Comic Sans MS"/>
          <w:b/>
          <w:sz w:val="24"/>
          <w:szCs w:val="24"/>
        </w:rPr>
        <w:t>a</w:t>
      </w:r>
      <w:proofErr w:type="spellEnd"/>
      <w:proofErr w:type="gramEnd"/>
      <w:r w:rsidRPr="001D48EA">
        <w:rPr>
          <w:rFonts w:ascii="Comic Sans MS" w:hAnsi="Comic Sans MS"/>
          <w:b/>
          <w:sz w:val="24"/>
          <w:szCs w:val="24"/>
        </w:rPr>
        <w:t xml:space="preserve"> amazing discovery.</w:t>
      </w:r>
      <w:bookmarkStart w:id="0" w:name="_GoBack"/>
      <w:bookmarkEnd w:id="0"/>
      <w:r w:rsidRPr="00322778">
        <w:rPr>
          <w:rFonts w:ascii="Comic Sans MS" w:hAnsi="Comic Sans MS"/>
          <w:b/>
          <w:sz w:val="24"/>
          <w:szCs w:val="24"/>
        </w:rPr>
        <w:t xml:space="preserve"> </w:t>
      </w:r>
    </w:p>
    <w:sectPr w:rsidR="00D22A89" w:rsidRPr="00322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78"/>
    <w:rsid w:val="001D48EA"/>
    <w:rsid w:val="00322778"/>
    <w:rsid w:val="00D2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Bethel</dc:creator>
  <cp:lastModifiedBy>Bethel</cp:lastModifiedBy>
  <cp:revision>2</cp:revision>
  <dcterms:created xsi:type="dcterms:W3CDTF">2018-11-15T21:22:00Z</dcterms:created>
  <dcterms:modified xsi:type="dcterms:W3CDTF">2018-11-15T21:24:00Z</dcterms:modified>
</cp:coreProperties>
</file>